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Default Extension="wmf" ContentType="image/x-wmf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E0920" w:rsidRPr="00BB0F47" w:rsidRDefault="00DD14EA" w:rsidP="00DD14EA">
      <w:pPr>
        <w:widowControl w:val="0"/>
        <w:autoSpaceDE w:val="0"/>
        <w:autoSpaceDN w:val="0"/>
        <w:adjustRightInd w:val="0"/>
        <w:spacing w:before="19"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noProof/>
          <w:color w:val="000000"/>
          <w:spacing w:val="1"/>
          <w:sz w:val="28"/>
          <w:szCs w:val="28"/>
          <w:lang w:val="en-US" w:eastAsia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-136525</wp:posOffset>
            </wp:positionV>
            <wp:extent cx="847725" cy="676275"/>
            <wp:effectExtent l="19050" t="0" r="9525" b="0"/>
            <wp:wrapTight wrapText="bothSides">
              <wp:wrapPolygon edited="0">
                <wp:start x="-485" y="0"/>
                <wp:lineTo x="-485" y="20687"/>
                <wp:lineTo x="21843" y="20687"/>
                <wp:lineTo x="21843" y="0"/>
                <wp:lineTo x="-485" y="0"/>
              </wp:wrapPolygon>
            </wp:wrapTight>
            <wp:docPr id="8" name="Picture 25" descr="C:\Program Files\Microsoft Office\Media\CntCD1\ClipArt4\j02503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\Microsoft Office\Media\CntCD1\ClipArt4\j02503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MED</w:t>
      </w:r>
      <w:r w:rsidR="007F346E" w:rsidRPr="00BB0F47">
        <w:rPr>
          <w:rFonts w:cs="Arial"/>
          <w:b/>
          <w:bCs/>
          <w:color w:val="000000"/>
          <w:spacing w:val="-3"/>
          <w:sz w:val="28"/>
          <w:szCs w:val="28"/>
        </w:rPr>
        <w:t>I</w:t>
      </w:r>
      <w:r w:rsidR="007F346E" w:rsidRPr="00BB0F47">
        <w:rPr>
          <w:rFonts w:cs="Arial"/>
          <w:b/>
          <w:bCs/>
          <w:color w:val="000000"/>
          <w:sz w:val="28"/>
          <w:szCs w:val="28"/>
        </w:rPr>
        <w:t xml:space="preserve">A </w:t>
      </w:r>
      <w:r w:rsidR="007F346E" w:rsidRPr="00BB0F47">
        <w:rPr>
          <w:rFonts w:cs="Arial"/>
          <w:b/>
          <w:bCs/>
          <w:color w:val="000000"/>
          <w:spacing w:val="-1"/>
          <w:sz w:val="28"/>
          <w:szCs w:val="28"/>
        </w:rPr>
        <w:t>R</w:t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E</w:t>
      </w:r>
      <w:r w:rsidR="007F346E" w:rsidRPr="00BB0F47">
        <w:rPr>
          <w:rFonts w:cs="Arial"/>
          <w:b/>
          <w:bCs/>
          <w:color w:val="000000"/>
          <w:spacing w:val="-1"/>
          <w:sz w:val="28"/>
          <w:szCs w:val="28"/>
        </w:rPr>
        <w:t>L</w:t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E</w:t>
      </w:r>
      <w:r w:rsidR="007F346E" w:rsidRPr="00BB0F47">
        <w:rPr>
          <w:rFonts w:cs="Arial"/>
          <w:b/>
          <w:bCs/>
          <w:color w:val="000000"/>
          <w:spacing w:val="-1"/>
          <w:sz w:val="28"/>
          <w:szCs w:val="28"/>
        </w:rPr>
        <w:t>A</w:t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S</w:t>
      </w:r>
      <w:r w:rsidR="007F346E" w:rsidRPr="00BB0F47">
        <w:rPr>
          <w:rFonts w:cs="Arial"/>
          <w:b/>
          <w:bCs/>
          <w:color w:val="000000"/>
          <w:sz w:val="28"/>
          <w:szCs w:val="28"/>
        </w:rPr>
        <w:t>E</w:t>
      </w:r>
    </w:p>
    <w:p w:rsidR="007E0920" w:rsidRPr="00BB0F47" w:rsidRDefault="007E0920" w:rsidP="00BB0F47">
      <w:pPr>
        <w:widowControl w:val="0"/>
        <w:autoSpaceDE w:val="0"/>
        <w:autoSpaceDN w:val="0"/>
        <w:adjustRightInd w:val="0"/>
        <w:spacing w:before="14" w:after="0" w:line="240" w:lineRule="auto"/>
        <w:rPr>
          <w:rFonts w:cs="Arial"/>
          <w:color w:val="000000"/>
        </w:rPr>
      </w:pP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  <w:ind w:right="458"/>
      </w:pPr>
      <w:r w:rsidRPr="00DD14EA">
        <w:t>TO:</w:t>
      </w:r>
      <w:r w:rsidR="00DD14EA">
        <w:tab/>
      </w:r>
      <w:r w:rsidR="00DD14EA">
        <w:tab/>
      </w:r>
      <w:r w:rsidRPr="00DD14EA">
        <w:t>ALL MEDIA</w:t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</w:pPr>
      <w:r w:rsidRPr="00DD14EA">
        <w:t xml:space="preserve">SUBJECT: </w:t>
      </w:r>
      <w:r w:rsidR="00DD14EA">
        <w:tab/>
        <w:t>Claire gets back in her boat</w:t>
      </w:r>
      <w:r w:rsidR="00DD14EA" w:rsidRPr="00DD14EA">
        <w:t xml:space="preserve"> </w:t>
      </w:r>
      <w:r w:rsidR="00DD14EA" w:rsidRPr="00DD14EA">
        <w:tab/>
      </w:r>
      <w:r w:rsidR="00DD14EA" w:rsidRPr="00DD14EA">
        <w:tab/>
      </w:r>
      <w:r w:rsidR="00DD14EA" w:rsidRPr="00DD14EA">
        <w:tab/>
      </w:r>
      <w:r w:rsidR="00DD14EA">
        <w:tab/>
      </w:r>
      <w:r w:rsidR="00DD14EA" w:rsidRPr="00DD14EA">
        <w:t>United Rowing Club</w:t>
      </w: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  <w:ind w:right="458"/>
      </w:pPr>
      <w:r w:rsidRPr="00DD14EA">
        <w:t xml:space="preserve">FROM: </w:t>
      </w:r>
      <w:r w:rsidR="00DD14EA">
        <w:tab/>
      </w:r>
      <w:r w:rsidR="00DD14EA">
        <w:tab/>
      </w:r>
      <w:r w:rsidR="00BB0F47" w:rsidRPr="00DD14EA">
        <w:t>Joe Bloggs, Publicity Office</w:t>
      </w:r>
      <w:r w:rsidR="00DD14EA" w:rsidRPr="00DD14EA">
        <w:t xml:space="preserve">r </w:t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 w:rsidRPr="00DD14EA">
        <w:t xml:space="preserve">PO Box 999, Rowville 9999 </w:t>
      </w: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  <w:ind w:right="458"/>
      </w:pPr>
      <w:r w:rsidRPr="00DD14EA">
        <w:t xml:space="preserve">DATE: </w:t>
      </w:r>
      <w:r w:rsidR="00DD14EA">
        <w:tab/>
      </w:r>
      <w:r w:rsidR="00DD14EA">
        <w:tab/>
      </w:r>
      <w:r w:rsidRPr="00DD14EA">
        <w:t>22 March 2010</w:t>
      </w:r>
      <w:r w:rsidR="00D46154">
        <w:t>* (Embargo to 24 March 2010)</w:t>
      </w:r>
      <w:r w:rsidR="00DD14EA">
        <w:tab/>
      </w:r>
      <w:r w:rsidR="00DD14EA">
        <w:tab/>
      </w:r>
      <w:r w:rsidR="00DD14EA" w:rsidRPr="00DD14EA">
        <w:t>(03) 9999 9999</w:t>
      </w:r>
    </w:p>
    <w:p w:rsidR="00DD14EA" w:rsidRDefault="00DD14EA" w:rsidP="00DD14EA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color w:val="000000"/>
        </w:rPr>
        <w:sectPr w:rsidR="00DD14EA">
          <w:type w:val="continuous"/>
          <w:pgSz w:w="11900" w:h="16840"/>
          <w:pgMar w:top="1220" w:right="820" w:bottom="280" w:left="1320" w:gutter="0"/>
          <w:cols w:space="3169"/>
          <w:noEndnote/>
        </w:sectPr>
      </w:pPr>
    </w:p>
    <w:p w:rsidR="007E0920" w:rsidRPr="00BB0F47" w:rsidRDefault="007E0920" w:rsidP="00DD14EA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color w:val="000000"/>
        </w:rPr>
      </w:pPr>
      <w:r w:rsidRPr="007E0920">
        <w:rPr>
          <w:noProof/>
        </w:rPr>
        <w:pict>
          <v:polyline id="_x0000_s1037" style="position:absolute;z-index:-251657216;mso-position-horizontal-relative:page;mso-position-vertical-relative:text" points="70.55pt,11.6pt,550.4pt,11.6pt" coordsize="9597,0" o:allowincell="f" filled="f" strokeweight="7359emu">
            <v:path arrowok="t"/>
            <w10:wrap anchorx="page"/>
          </v:polyline>
        </w:pict>
      </w:r>
    </w:p>
    <w:p w:rsidR="00BB0F47" w:rsidRPr="00BB0F47" w:rsidRDefault="00BB0F47" w:rsidP="00BB0F47">
      <w:pPr>
        <w:widowControl w:val="0"/>
        <w:autoSpaceDE w:val="0"/>
        <w:autoSpaceDN w:val="0"/>
        <w:adjustRightInd w:val="0"/>
        <w:spacing w:before="3" w:after="0" w:line="240" w:lineRule="auto"/>
        <w:rPr>
          <w:rFonts w:cs="Arial"/>
          <w:color w:val="000000"/>
        </w:rPr>
        <w:sectPr w:rsidR="00BB0F47" w:rsidRPr="00BB0F47">
          <w:type w:val="continuous"/>
          <w:pgSz w:w="11900" w:h="16840"/>
          <w:pgMar w:top="1220" w:right="820" w:bottom="280" w:left="1320" w:gutter="0"/>
          <w:noEndnote/>
        </w:sectPr>
      </w:pPr>
    </w:p>
    <w:p w:rsidR="007E0920" w:rsidRPr="00BB0F47" w:rsidRDefault="007E0920" w:rsidP="00BB0F47">
      <w:pPr>
        <w:widowControl w:val="0"/>
        <w:autoSpaceDE w:val="0"/>
        <w:autoSpaceDN w:val="0"/>
        <w:adjustRightInd w:val="0"/>
        <w:spacing w:before="3" w:after="0" w:line="240" w:lineRule="auto"/>
        <w:rPr>
          <w:rFonts w:cs="Arial"/>
          <w:color w:val="000000"/>
        </w:rPr>
      </w:pPr>
    </w:p>
    <w:p w:rsidR="00DD14EA" w:rsidRPr="007F346E" w:rsidRDefault="007F346E" w:rsidP="007F3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u w:val="single"/>
        </w:rPr>
        <w:sectPr w:rsidR="00DD14EA" w:rsidRPr="007F346E">
          <w:type w:val="continuous"/>
          <w:pgSz w:w="11900" w:h="16840"/>
          <w:pgMar w:top="1220" w:right="820" w:bottom="280" w:left="1320" w:gutter="0"/>
          <w:cols w:space="3169"/>
          <w:noEndnote/>
        </w:sectPr>
      </w:pPr>
      <w:r>
        <w:rPr>
          <w:rFonts w:cs="Arial"/>
          <w:color w:val="000000"/>
          <w:spacing w:val="-1"/>
          <w:position w:val="-1"/>
          <w:sz w:val="28"/>
          <w:szCs w:val="28"/>
        </w:rPr>
        <w:t>“</w:t>
      </w:r>
      <w:r w:rsidR="00BB0F47" w:rsidRPr="007F346E">
        <w:rPr>
          <w:rFonts w:cs="Arial"/>
          <w:color w:val="000000"/>
          <w:spacing w:val="-1"/>
          <w:position w:val="-1"/>
          <w:sz w:val="28"/>
          <w:szCs w:val="28"/>
        </w:rPr>
        <w:t>CLAIRE GETS BACK IN HER BOAT</w:t>
      </w:r>
      <w:r>
        <w:rPr>
          <w:rFonts w:cs="Arial"/>
          <w:color w:val="000000"/>
          <w:spacing w:val="-1"/>
          <w:position w:val="-1"/>
          <w:sz w:val="28"/>
          <w:szCs w:val="28"/>
        </w:rPr>
        <w:t>”</w:t>
      </w:r>
    </w:p>
    <w:p w:rsidR="00DD14EA" w:rsidRDefault="00DD14EA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 xml:space="preserve">Having been forced onto crutches after a serious car accident just three years ago, few people expected </w:t>
      </w:r>
      <w:r w:rsidR="00DD14EA">
        <w:t>Rowville</w:t>
      </w:r>
      <w:r w:rsidRPr="00BB0F47">
        <w:t xml:space="preserve"> schoolgirl Claire Jones to row again.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But the former rowing champion was determined the accident which changed her life forever would not prevent her from competing.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Each night as she lay in bed, she looked up at the posters of her heroes world champions Caroline and Georgina Evers-Swindell on her bedroom walls and vowed she would return to training and racing.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That day came this week when Smith, now 16, returned to rowing for a ligh</w:t>
      </w:r>
      <w:r w:rsidR="00DD14EA">
        <w:t xml:space="preserve">t training session with her old </w:t>
      </w:r>
      <w:r w:rsidRPr="00BB0F47">
        <w:t xml:space="preserve">teammates on </w:t>
      </w:r>
      <w:r w:rsidR="00DD14EA">
        <w:t>Rowville</w:t>
      </w:r>
      <w:r w:rsidRPr="00BB0F47">
        <w:t xml:space="preserve"> Harbour under </w:t>
      </w:r>
      <w:r>
        <w:t>United</w:t>
      </w:r>
      <w:r w:rsidR="00DD14EA">
        <w:t xml:space="preserve"> Rowing Club coach John Smith</w:t>
      </w:r>
      <w:r w:rsidRPr="00BB0F47">
        <w:t>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 xml:space="preserve">“It </w:t>
      </w:r>
      <w:r w:rsidR="00DD14EA">
        <w:t>has been amazing</w:t>
      </w:r>
      <w:r w:rsidRPr="00BB0F47">
        <w:t>.</w:t>
      </w:r>
      <w:r w:rsidR="00DD14EA">
        <w:t xml:space="preserve"> I’ve </w:t>
      </w:r>
      <w:r w:rsidRPr="00BB0F47">
        <w:t xml:space="preserve">been waiting for this day for so long,” exclaims an emotional Jones. 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“Ever since the accident I have wanted to b</w:t>
      </w:r>
      <w:r w:rsidR="00DD14EA">
        <w:t xml:space="preserve">e back rowing. It’s good to be </w:t>
      </w:r>
      <w:r w:rsidRPr="00BB0F47">
        <w:t>back on the water – it played a significant role in my rehabilitation both physically and mentally.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“I always knew I would eventually achieve my goal of training and racing again.”</w:t>
      </w:r>
    </w:p>
    <w:p w:rsidR="00BB0F47" w:rsidRPr="00BB0F47" w:rsidRDefault="00BB0F47" w:rsidP="002D501F">
      <w:pPr>
        <w:spacing w:after="0" w:line="240" w:lineRule="auto"/>
      </w:pPr>
      <w:r w:rsidRPr="00BB0F47">
        <w:t xml:space="preserve">Smith, who wants to compete in </w:t>
      </w:r>
      <w:r w:rsidR="00DD14EA">
        <w:t>Rowville’s</w:t>
      </w:r>
      <w:r w:rsidRPr="00BB0F47">
        <w:t xml:space="preserve"> coxless fours under 18 team in June next year, plans to steadily build up her strength over the next few months and begin full-on training again by the middle of the year.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“I might not be able to walk very well, but I reckon my arms can only be stronger after so long on the crutches. I love being back in the boat, and I plan on working toward the Olympics one day,” Claire said.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 xml:space="preserve">“For me it will be a harder goal to reach, but after my accident, I reckon I’ve got the internal strength to do it!” </w:t>
      </w:r>
    </w:p>
    <w:p w:rsidR="002D501F" w:rsidRDefault="002D501F" w:rsidP="002D501F">
      <w:pPr>
        <w:spacing w:after="0" w:line="240" w:lineRule="auto"/>
      </w:pPr>
    </w:p>
    <w:p w:rsidR="00BB0F47" w:rsidRDefault="00BB0F47" w:rsidP="002D501F">
      <w:pPr>
        <w:spacing w:after="0" w:line="240" w:lineRule="auto"/>
      </w:pPr>
      <w:r w:rsidRPr="00BB0F47">
        <w:t>END.</w:t>
      </w:r>
    </w:p>
    <w:p w:rsidR="002D501F" w:rsidRDefault="002D501F" w:rsidP="002D501F">
      <w:pPr>
        <w:spacing w:after="0" w:line="240" w:lineRule="auto"/>
      </w:pPr>
    </w:p>
    <w:p w:rsidR="00BB0F47" w:rsidRDefault="00DD14EA" w:rsidP="002D501F">
      <w:pPr>
        <w:spacing w:after="0" w:line="240" w:lineRule="auto"/>
      </w:pPr>
      <w:r>
        <w:t>Joe Bloggs</w:t>
      </w:r>
    </w:p>
    <w:p w:rsidR="00DD14EA" w:rsidRDefault="00DD14EA" w:rsidP="002D501F">
      <w:pPr>
        <w:spacing w:after="0" w:line="240" w:lineRule="auto"/>
      </w:pPr>
      <w:r>
        <w:t>Publicity Officer</w:t>
      </w:r>
    </w:p>
    <w:p w:rsidR="002D501F" w:rsidRDefault="007E0920" w:rsidP="002D501F">
      <w:pPr>
        <w:spacing w:after="0" w:line="240" w:lineRule="auto"/>
      </w:pPr>
      <w:r w:rsidRPr="007E0920">
        <w:rPr>
          <w:i/>
          <w:noProof/>
        </w:rPr>
        <w:pict>
          <v:polyline id="_x0000_s1055" style="position:absolute;z-index:-251649024;mso-position-horizontal-relative:page;mso-position-vertical-relative:text" points="65.3pt,10.55pt,545.15pt,10.55pt" coordsize="9597,0" o:allowincell="f" filled="f" strokeweight="7359emu">
            <v:path arrowok="t"/>
            <w10:wrap anchorx="page"/>
          </v:polyline>
        </w:pict>
      </w:r>
    </w:p>
    <w:p w:rsidR="00BB0F47" w:rsidRPr="002D501F" w:rsidRDefault="00DD14EA" w:rsidP="002D501F">
      <w:pPr>
        <w:spacing w:after="0" w:line="240" w:lineRule="auto"/>
      </w:pPr>
      <w:r>
        <w:rPr>
          <w:b/>
        </w:rPr>
        <w:t>Media Contact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Photo Opportunity</w:t>
      </w:r>
    </w:p>
    <w:p w:rsidR="00DD14EA" w:rsidRDefault="00BB0F47" w:rsidP="002D501F">
      <w:pPr>
        <w:spacing w:after="0" w:line="240" w:lineRule="auto"/>
      </w:pPr>
      <w:r w:rsidRPr="00DD14EA">
        <w:t>Jo</w:t>
      </w:r>
      <w:r w:rsidR="00DD14EA" w:rsidRPr="00DD14EA">
        <w:t>e</w:t>
      </w:r>
      <w:r w:rsidRPr="00DD14EA">
        <w:t xml:space="preserve"> Bloggs, </w:t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  <w:t>25 March 2010, 10:00am</w:t>
      </w:r>
    </w:p>
    <w:p w:rsidR="00BB0F47" w:rsidRPr="00DD14EA" w:rsidRDefault="00D46154" w:rsidP="002D501F">
      <w:pPr>
        <w:spacing w:after="0" w:line="240" w:lineRule="auto"/>
      </w:pPr>
      <w:r w:rsidRPr="00DD14EA">
        <w:t>Publicity Officer</w:t>
      </w:r>
      <w:r>
        <w:t>,</w:t>
      </w:r>
      <w:r w:rsidRPr="00DD14EA">
        <w:t xml:space="preserve"> </w:t>
      </w:r>
      <w:r w:rsidR="00BB0F47" w:rsidRPr="00DD14EA">
        <w:t>United Rowing Club</w:t>
      </w:r>
      <w:r w:rsidR="00DD14EA">
        <w:tab/>
      </w:r>
      <w:r w:rsidR="00DD14EA">
        <w:tab/>
      </w:r>
      <w:r w:rsidR="00DD14EA">
        <w:tab/>
      </w:r>
      <w:r w:rsidR="00DD14EA">
        <w:tab/>
        <w:t>Rowville Harbour</w:t>
      </w:r>
    </w:p>
    <w:p w:rsidR="00BB0F47" w:rsidRPr="00BB0F47" w:rsidRDefault="00BB0F47" w:rsidP="002D501F">
      <w:pPr>
        <w:spacing w:after="0" w:line="240" w:lineRule="auto"/>
      </w:pPr>
      <w:r w:rsidRPr="00BB0F47">
        <w:rPr>
          <w:b/>
        </w:rPr>
        <w:t>Phone:</w:t>
      </w:r>
      <w:r>
        <w:t xml:space="preserve"> (03</w:t>
      </w:r>
      <w:r w:rsidRPr="00BB0F47">
        <w:t xml:space="preserve">) </w:t>
      </w:r>
      <w:r>
        <w:t>9988 9988</w:t>
      </w:r>
      <w:r w:rsidRPr="00BB0F47">
        <w:t xml:space="preserve"> </w:t>
      </w:r>
      <w:r w:rsidRPr="00DD14EA">
        <w:rPr>
          <w:b/>
        </w:rPr>
        <w:t>Mobile</w:t>
      </w:r>
      <w:r w:rsidRPr="00BB0F47">
        <w:t xml:space="preserve">: </w:t>
      </w:r>
      <w:r>
        <w:t>0499 999 999</w:t>
      </w:r>
    </w:p>
    <w:p w:rsidR="00BB0F47" w:rsidRPr="00BB0F47" w:rsidRDefault="00BB0F47" w:rsidP="002D501F">
      <w:pPr>
        <w:spacing w:after="0" w:line="240" w:lineRule="auto"/>
      </w:pPr>
      <w:r w:rsidRPr="00BB0F47">
        <w:rPr>
          <w:b/>
        </w:rPr>
        <w:t>Email:</w:t>
      </w:r>
      <w:r w:rsidRPr="00BB0F47">
        <w:t xml:space="preserve"> jbloggs@aunitedrowingclub.org.au</w:t>
      </w:r>
    </w:p>
    <w:p w:rsidR="007F346E" w:rsidRPr="007F346E" w:rsidRDefault="007E0920" w:rsidP="00DD14EA">
      <w:r w:rsidRPr="007E0920">
        <w:rPr>
          <w:noProof/>
        </w:rPr>
        <w:pict>
          <v:polyline id="_x0000_s1054" style="position:absolute;z-index:-251651072;mso-position-horizontal-relative:page;mso-position-vertical-relative:text" points="65.3pt,8pt,545.15pt,8pt" coordsize="9597,0" o:allowincell="f" filled="f" strokeweight="7359emu">
            <v:path arrowok="t"/>
            <w10:wrap anchorx="page"/>
          </v:polyline>
        </w:pict>
      </w:r>
      <w:r w:rsidR="002D501F">
        <w:rPr>
          <w:i/>
        </w:rPr>
        <w:br/>
      </w:r>
      <w:r w:rsidR="007F346E" w:rsidRPr="007F346E">
        <w:t>Ad</w:t>
      </w:r>
      <w:r w:rsidR="007F346E">
        <w:t>apted from:</w:t>
      </w:r>
    </w:p>
    <w:p w:rsidR="00DD14EA" w:rsidRPr="00D46154" w:rsidRDefault="002D501F" w:rsidP="00DD14EA">
      <w:pPr>
        <w:rPr>
          <w:i/>
        </w:rPr>
      </w:pPr>
      <w:r>
        <w:rPr>
          <w:i/>
        </w:rPr>
        <w:t>S</w:t>
      </w:r>
      <w:r w:rsidR="00DD14EA" w:rsidRPr="00D46154">
        <w:rPr>
          <w:i/>
        </w:rPr>
        <w:t>ource: Sport and Recreation New Zealand, “Sample Media Release”</w:t>
      </w:r>
    </w:p>
    <w:p w:rsidR="00DD14EA" w:rsidRPr="00D46154" w:rsidRDefault="00DD14EA" w:rsidP="00DD14EA">
      <w:pPr>
        <w:rPr>
          <w:i/>
        </w:rPr>
      </w:pPr>
      <w:r w:rsidRPr="00D46154">
        <w:rPr>
          <w:i/>
        </w:rPr>
        <w:t xml:space="preserve">Source: Gippsport, </w:t>
      </w:r>
      <w:r w:rsidR="007F346E">
        <w:rPr>
          <w:i/>
        </w:rPr>
        <w:t>“</w:t>
      </w:r>
      <w:r w:rsidRPr="00D46154">
        <w:rPr>
          <w:i/>
        </w:rPr>
        <w:t>Getting Noticed by Regional M</w:t>
      </w:r>
      <w:r w:rsidR="007F346E">
        <w:rPr>
          <w:i/>
        </w:rPr>
        <w:t>edia”</w:t>
      </w:r>
    </w:p>
    <w:p w:rsidR="00DD14EA" w:rsidRDefault="00DD14EA" w:rsidP="00DD14EA">
      <w:pPr>
        <w:rPr>
          <w:i/>
        </w:rPr>
      </w:pPr>
    </w:p>
    <w:p w:rsidR="007E0920" w:rsidRDefault="007E0920" w:rsidP="00DD14EA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E0920" w:rsidRPr="00D46154" w:rsidRDefault="00D46154" w:rsidP="00D461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Arial"/>
          <w:b/>
          <w:color w:val="000000"/>
          <w:sz w:val="24"/>
          <w:szCs w:val="24"/>
        </w:rPr>
      </w:pPr>
      <w:r w:rsidRPr="00D46154">
        <w:rPr>
          <w:rFonts w:cs="Arial"/>
          <w:b/>
          <w:color w:val="000000"/>
          <w:sz w:val="24"/>
          <w:szCs w:val="24"/>
        </w:rPr>
        <w:t>Media Release Checklist</w:t>
      </w:r>
    </w:p>
    <w:p w:rsidR="00D46154" w:rsidRDefault="00D461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88"/>
        <w:gridCol w:w="4988"/>
      </w:tblGrid>
      <w:tr w:rsidR="00D46154">
        <w:trPr>
          <w:trHeight w:val="820"/>
        </w:trPr>
        <w:tc>
          <w:tcPr>
            <w:tcW w:w="4988" w:type="dxa"/>
          </w:tcPr>
          <w:p w:rsidR="00D46154" w:rsidRDefault="00D46154" w:rsidP="00D46154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</w:p>
          <w:p w:rsidR="00D46154" w:rsidRPr="00D46154" w:rsidRDefault="00D46154" w:rsidP="00D46154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>
              <w:rPr>
                <w:rFonts w:cs="Verdana-Bold"/>
                <w:b/>
                <w:bCs/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-94615</wp:posOffset>
                  </wp:positionV>
                  <wp:extent cx="581025" cy="352425"/>
                  <wp:effectExtent l="19050" t="0" r="9525" b="0"/>
                  <wp:wrapSquare wrapText="bothSides"/>
                  <wp:docPr id="9" name="Picture 27" descr="C:\Documents and Settings\paul.CHSA\Local Settings\Temporary Internet Files\Content.IE5\RVJXM166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paul.CHSA\Local Settings\Temporary Internet Files\Content.IE5\RVJXM166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>Ensure you consider…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One A4 page: </w:t>
            </w:r>
            <w:r w:rsidRPr="002D501F">
              <w:rPr>
                <w:rFonts w:cs="Verdana"/>
                <w:sz w:val="24"/>
                <w:szCs w:val="24"/>
              </w:rPr>
              <w:t>around 300--400 words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Letterhead: </w:t>
            </w:r>
            <w:r w:rsidR="00914C31" w:rsidRPr="002D501F">
              <w:rPr>
                <w:rFonts w:cs="Verdana-Bold"/>
                <w:bCs/>
                <w:sz w:val="24"/>
                <w:szCs w:val="24"/>
              </w:rPr>
              <w:t>detailing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To whom the media release has been sent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Subject</w:t>
            </w:r>
          </w:p>
          <w:p w:rsidR="00D46154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Sender information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Date sent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Club logo and contact information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Date: </w:t>
            </w:r>
            <w:r w:rsidRPr="002D501F">
              <w:rPr>
                <w:rFonts w:cs="Verdana"/>
                <w:sz w:val="24"/>
                <w:szCs w:val="24"/>
              </w:rPr>
              <w:t>the media release and indicate if it is embargoed (this means the</w:t>
            </w:r>
          </w:p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release is to be held over until the date indicated)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Headline: </w:t>
            </w:r>
            <w:r w:rsidRPr="002D501F">
              <w:rPr>
                <w:rFonts w:cs="Verdana"/>
                <w:sz w:val="24"/>
                <w:szCs w:val="24"/>
              </w:rPr>
              <w:t>make it catchy and inviting, around five to six words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First paragraph: </w:t>
            </w:r>
            <w:r w:rsidRPr="002D501F">
              <w:rPr>
                <w:rFonts w:cs="Verdana"/>
                <w:sz w:val="24"/>
                <w:szCs w:val="24"/>
              </w:rPr>
              <w:t>who, what, where, when (how and why if applicable) 25 words or less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Simple sentences: 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one sentence per paragraph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short, concisely written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no more than 40 words each</w:t>
            </w:r>
            <w:r w:rsidR="00914C31" w:rsidRPr="002D501F">
              <w:rPr>
                <w:rFonts w:cs="Verdana"/>
                <w:sz w:val="24"/>
                <w:szCs w:val="24"/>
              </w:rPr>
              <w:t xml:space="preserve"> sentence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Quotes: </w:t>
            </w:r>
            <w:r w:rsidRPr="002D501F">
              <w:rPr>
                <w:rFonts w:cs="Verdana"/>
                <w:sz w:val="24"/>
                <w:szCs w:val="24"/>
              </w:rPr>
              <w:t>for added colour and interest. Make sure the person you are quoting is available for interview</w:t>
            </w:r>
          </w:p>
        </w:tc>
      </w:tr>
      <w:tr w:rsidR="00914C31">
        <w:tc>
          <w:tcPr>
            <w:tcW w:w="4988" w:type="dxa"/>
          </w:tcPr>
          <w:p w:rsidR="00914C31" w:rsidRPr="00D46154" w:rsidRDefault="00914C31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914C31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END: </w:t>
            </w:r>
            <w:r w:rsidRPr="002D501F">
              <w:rPr>
                <w:rFonts w:cs="Verdana-Bold"/>
                <w:bCs/>
                <w:sz w:val="24"/>
                <w:szCs w:val="24"/>
              </w:rPr>
              <w:t>This indicates the end of the printable content of the article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Photo Opportunity: </w:t>
            </w:r>
            <w:r w:rsidR="00914C31" w:rsidRPr="002D501F">
              <w:rPr>
                <w:rFonts w:cs="Verdana-Bold"/>
                <w:bCs/>
                <w:sz w:val="24"/>
                <w:szCs w:val="24"/>
              </w:rPr>
              <w:t>with date, time and location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914C31" w:rsidP="00914C31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Event </w:t>
            </w:r>
            <w:r w:rsidR="00D46154" w:rsidRPr="002D501F">
              <w:rPr>
                <w:rFonts w:cs="Verdana-Bold"/>
                <w:b/>
                <w:bCs/>
                <w:sz w:val="24"/>
                <w:szCs w:val="24"/>
              </w:rPr>
              <w:t>Information</w:t>
            </w: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 (if applicable):</w:t>
            </w:r>
            <w:r w:rsidR="00D46154" w:rsidRPr="002D501F">
              <w:rPr>
                <w:rFonts w:cs="Verdana-Bold"/>
                <w:b/>
                <w:bCs/>
                <w:sz w:val="24"/>
                <w:szCs w:val="24"/>
              </w:rPr>
              <w:t xml:space="preserve"> </w:t>
            </w:r>
            <w:r w:rsidR="00D46154" w:rsidRPr="002D501F">
              <w:rPr>
                <w:rFonts w:cs="Verdana"/>
                <w:sz w:val="24"/>
                <w:szCs w:val="24"/>
              </w:rPr>
              <w:t xml:space="preserve">provide details of the event, leading with the most important facts. 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914C31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>Background/H</w:t>
            </w:r>
            <w:r w:rsidR="00D46154" w:rsidRPr="002D501F">
              <w:rPr>
                <w:rFonts w:cs="Verdana-Bold"/>
                <w:b/>
                <w:bCs/>
                <w:sz w:val="24"/>
                <w:szCs w:val="24"/>
              </w:rPr>
              <w:t>istory</w:t>
            </w: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 (if applicable)</w:t>
            </w:r>
          </w:p>
          <w:p w:rsidR="00D46154" w:rsidRPr="002D501F" w:rsidRDefault="00D46154" w:rsidP="00914C3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background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facts and statistics</w:t>
            </w:r>
          </w:p>
        </w:tc>
      </w:tr>
      <w:tr w:rsid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D46154" w:rsidP="002D501F">
            <w:p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>Contact details</w:t>
            </w:r>
            <w:r w:rsidR="00914C31" w:rsidRPr="002D501F">
              <w:rPr>
                <w:rFonts w:cs="Verdana-Bold"/>
                <w:b/>
                <w:bCs/>
                <w:sz w:val="24"/>
                <w:szCs w:val="24"/>
              </w:rPr>
              <w:t xml:space="preserve">: </w:t>
            </w:r>
            <w:r w:rsidR="00914C31" w:rsidRPr="002D501F">
              <w:rPr>
                <w:rFonts w:cs="Verdana-Bold"/>
                <w:bCs/>
                <w:sz w:val="24"/>
                <w:szCs w:val="24"/>
              </w:rPr>
              <w:t>include after END if the contact details are not to be made public</w:t>
            </w:r>
          </w:p>
          <w:p w:rsidR="00914C31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N</w:t>
            </w:r>
            <w:r w:rsidR="00D46154" w:rsidRPr="002D501F">
              <w:rPr>
                <w:rFonts w:cs="Verdana-Bold"/>
                <w:bCs/>
                <w:sz w:val="24"/>
                <w:szCs w:val="24"/>
              </w:rPr>
              <w:t>ame</w:t>
            </w:r>
          </w:p>
          <w:p w:rsidR="00914C31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Position</w:t>
            </w:r>
          </w:p>
          <w:p w:rsidR="00D46154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 xml:space="preserve">Telephone </w:t>
            </w:r>
            <w:r w:rsidR="00D46154" w:rsidRPr="002D501F">
              <w:rPr>
                <w:rFonts w:cs="Verdana-Bold"/>
                <w:bCs/>
                <w:sz w:val="24"/>
                <w:szCs w:val="24"/>
              </w:rPr>
              <w:t>numbers (business, after hours and mobile)</w:t>
            </w:r>
          </w:p>
          <w:p w:rsidR="00914C31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Email address</w:t>
            </w:r>
          </w:p>
        </w:tc>
      </w:tr>
      <w:tr w:rsidR="002D501F">
        <w:tc>
          <w:tcPr>
            <w:tcW w:w="4988" w:type="dxa"/>
          </w:tcPr>
          <w:p w:rsidR="002D501F" w:rsidRPr="00D46154" w:rsidRDefault="002D501F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2D501F" w:rsidRPr="002D501F" w:rsidRDefault="002D501F" w:rsidP="002D501F">
            <w:p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Follow up: </w:t>
            </w:r>
            <w:r w:rsidRPr="002D501F">
              <w:rPr>
                <w:rFonts w:cs="Verdana-Bold"/>
                <w:bCs/>
                <w:sz w:val="24"/>
                <w:szCs w:val="24"/>
              </w:rPr>
              <w:t>ring to ensure media outlet received the press release and assess if they will attend</w:t>
            </w:r>
          </w:p>
          <w:p w:rsidR="002D501F" w:rsidRPr="002D501F" w:rsidRDefault="002D501F" w:rsidP="00914C3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Verdana-Bold"/>
                <w:b/>
                <w:bCs/>
                <w:sz w:val="24"/>
                <w:szCs w:val="24"/>
              </w:rPr>
            </w:pPr>
          </w:p>
        </w:tc>
      </w:tr>
    </w:tbl>
    <w:p w:rsidR="007E0920" w:rsidRDefault="007E092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501F" w:rsidRPr="007F346E" w:rsidRDefault="007F346E" w:rsidP="007F346E">
      <w:pPr>
        <w:rPr>
          <w:i/>
        </w:rPr>
      </w:pPr>
      <w:r w:rsidRPr="00D46154">
        <w:rPr>
          <w:i/>
        </w:rPr>
        <w:t xml:space="preserve">Source: Australian Sports </w:t>
      </w:r>
      <w:r>
        <w:rPr>
          <w:i/>
        </w:rPr>
        <w:t>Commission, “Media hints and tips”</w:t>
      </w:r>
    </w:p>
    <w:sectPr w:rsidR="002D501F" w:rsidRPr="007F346E" w:rsidSect="007E0920">
      <w:type w:val="continuous"/>
      <w:pgSz w:w="11900" w:h="16840"/>
      <w:pgMar w:top="1220" w:right="820" w:bottom="280" w:left="1320" w:gutter="0"/>
      <w:cols w:equalWidth="0">
        <w:col w:w="9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4F97837"/>
    <w:multiLevelType w:val="hybridMultilevel"/>
    <w:tmpl w:val="070A5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5BA"/>
    <w:multiLevelType w:val="multilevel"/>
    <w:tmpl w:val="2AE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0598A"/>
    <w:multiLevelType w:val="multilevel"/>
    <w:tmpl w:val="9B0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D4B00"/>
    <w:multiLevelType w:val="multilevel"/>
    <w:tmpl w:val="21C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14D1D"/>
    <w:multiLevelType w:val="multilevel"/>
    <w:tmpl w:val="407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935E7"/>
    <w:multiLevelType w:val="multilevel"/>
    <w:tmpl w:val="560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A5D22"/>
    <w:multiLevelType w:val="multilevel"/>
    <w:tmpl w:val="6D2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5423E"/>
    <w:multiLevelType w:val="hybridMultilevel"/>
    <w:tmpl w:val="EAEC0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B0040"/>
    <w:multiLevelType w:val="multilevel"/>
    <w:tmpl w:val="84A8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048B8"/>
    <w:multiLevelType w:val="multilevel"/>
    <w:tmpl w:val="E55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B2CDF"/>
    <w:multiLevelType w:val="hybridMultilevel"/>
    <w:tmpl w:val="5224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D4AB8"/>
    <w:multiLevelType w:val="hybridMultilevel"/>
    <w:tmpl w:val="70E44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08E7"/>
    <w:multiLevelType w:val="hybridMultilevel"/>
    <w:tmpl w:val="5908F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D2143"/>
    <w:multiLevelType w:val="multilevel"/>
    <w:tmpl w:val="974A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53857"/>
    <w:multiLevelType w:val="multilevel"/>
    <w:tmpl w:val="358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F3137"/>
    <w:multiLevelType w:val="multilevel"/>
    <w:tmpl w:val="B01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F0B36"/>
    <w:multiLevelType w:val="multilevel"/>
    <w:tmpl w:val="6C5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B218C"/>
    <w:multiLevelType w:val="multilevel"/>
    <w:tmpl w:val="729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E553B"/>
    <w:multiLevelType w:val="multilevel"/>
    <w:tmpl w:val="FCDC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17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  <w:num w:numId="16">
    <w:abstractNumId w:val="10"/>
  </w:num>
  <w:num w:numId="17">
    <w:abstractNumId w:val="11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A721B"/>
    <w:rsid w:val="002D501F"/>
    <w:rsid w:val="006218ED"/>
    <w:rsid w:val="007E0920"/>
    <w:rsid w:val="007F346E"/>
    <w:rsid w:val="00914C31"/>
    <w:rsid w:val="00BB0F47"/>
    <w:rsid w:val="00CF39C5"/>
    <w:rsid w:val="00D46154"/>
    <w:rsid w:val="00DD14EA"/>
    <w:rsid w:val="00F846B4"/>
    <w:rsid w:val="00FA721B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20"/>
  </w:style>
  <w:style w:type="paragraph" w:styleId="Heading4">
    <w:name w:val="heading 4"/>
    <w:basedOn w:val="Normal"/>
    <w:next w:val="Normal"/>
    <w:link w:val="Heading4Char"/>
    <w:qFormat/>
    <w:rsid w:val="00BB0F4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4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B0F47"/>
    <w:rPr>
      <w:rFonts w:ascii="Arial" w:eastAsia="Times New Roman" w:hAnsi="Arial" w:cs="Times New Roman"/>
      <w:b/>
      <w:sz w:val="24"/>
      <w:szCs w:val="24"/>
      <w:lang w:val="en-US" w:eastAsia="en-US"/>
    </w:rPr>
  </w:style>
  <w:style w:type="paragraph" w:styleId="NormalWeb">
    <w:name w:val="Normal (Web)"/>
    <w:basedOn w:val="Normal"/>
    <w:rsid w:val="00B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4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image" Target="media/image2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AF8F-39DF-4F93-8C98-3CC97994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Word 12.0.0</Application>
  <DocSecurity>4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getting noticed by regional media.doc</vt:lpstr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getting noticed by regional media.doc</dc:title>
  <dc:subject/>
  <dc:creator>User</dc:creator>
  <cp:keywords/>
  <dc:description>Document was created by {applicationname}, version: {version}</dc:description>
  <cp:lastModifiedBy>User</cp:lastModifiedBy>
  <cp:revision>2</cp:revision>
  <dcterms:created xsi:type="dcterms:W3CDTF">2016-08-29T19:14:00Z</dcterms:created>
  <dcterms:modified xsi:type="dcterms:W3CDTF">2016-08-29T19:14:00Z</dcterms:modified>
</cp:coreProperties>
</file>